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176A31" w14:textId="77777777" w:rsidR="00C21EB7" w:rsidRDefault="00000000">
      <w:pPr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KÖLTSÉGVETÉSI TERV</w:t>
      </w:r>
    </w:p>
    <w:p w14:paraId="7C51B822" w14:textId="77777777" w:rsidR="00C21EB7" w:rsidRDefault="00000000">
      <w:pPr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Ebben a dokumentumban a projekt megvalósításának anyagi vonzatát kell részletezni, azonban a végleges terv a támogatás mértékének függvényében változhat. Az adatlap egy szabadon bővíthető táblázatot tartalmaz, amelyet kiegészíthettek az igényelt eszközökkel, növényekkel és egyéb szükséges anyagokkal. Árakról az Oázis Kertészet oldalán (</w:t>
      </w:r>
      <w:hyperlink r:id="rId7">
        <w:r>
          <w:rPr>
            <w:rFonts w:ascii="Calibri" w:eastAsia="Calibri" w:hAnsi="Calibri" w:cs="Calibri"/>
            <w:color w:val="1155CC"/>
            <w:sz w:val="20"/>
            <w:szCs w:val="20"/>
            <w:u w:val="single"/>
          </w:rPr>
          <w:t>www.oazis.hu</w:t>
        </w:r>
      </w:hyperlink>
      <w:r>
        <w:rPr>
          <w:rFonts w:ascii="Calibri" w:eastAsia="Calibri" w:hAnsi="Calibri" w:cs="Calibri"/>
          <w:sz w:val="20"/>
          <w:szCs w:val="20"/>
        </w:rPr>
        <w:t>) tájékozódhattok.</w:t>
      </w:r>
    </w:p>
    <w:tbl>
      <w:tblPr>
        <w:tblStyle w:val="a3"/>
        <w:tblW w:w="952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80"/>
        <w:gridCol w:w="2250"/>
        <w:gridCol w:w="1230"/>
        <w:gridCol w:w="1755"/>
        <w:gridCol w:w="1710"/>
      </w:tblGrid>
      <w:tr w:rsidR="00C21EB7" w14:paraId="344889CB" w14:textId="77777777">
        <w:trPr>
          <w:trHeight w:val="540"/>
        </w:trPr>
        <w:tc>
          <w:tcPr>
            <w:tcW w:w="4830" w:type="dxa"/>
            <w:gridSpan w:val="2"/>
            <w:shd w:val="clear" w:color="auto" w:fill="D9D9D9"/>
          </w:tcPr>
          <w:p w14:paraId="6611E490" w14:textId="77777777" w:rsidR="00C21EB7" w:rsidRDefault="00000000">
            <w:pPr>
              <w:spacing w:line="36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  <w:t>TÉTEL</w:t>
            </w:r>
          </w:p>
        </w:tc>
        <w:tc>
          <w:tcPr>
            <w:tcW w:w="1230" w:type="dxa"/>
            <w:shd w:val="clear" w:color="auto" w:fill="D9D9D9"/>
          </w:tcPr>
          <w:p w14:paraId="577A5E06" w14:textId="77777777" w:rsidR="00C21EB7" w:rsidRDefault="00000000">
            <w:pPr>
              <w:spacing w:line="48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  <w:t>MENNYISÉG</w:t>
            </w:r>
          </w:p>
        </w:tc>
        <w:tc>
          <w:tcPr>
            <w:tcW w:w="1755" w:type="dxa"/>
            <w:shd w:val="clear" w:color="auto" w:fill="D9D9D9"/>
          </w:tcPr>
          <w:p w14:paraId="0C75F3BC" w14:textId="77777777" w:rsidR="00C21EB7" w:rsidRDefault="00000000">
            <w:pPr>
              <w:spacing w:line="48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  <w:t>EGYSÉGÁR (Ft)</w:t>
            </w:r>
          </w:p>
        </w:tc>
        <w:tc>
          <w:tcPr>
            <w:tcW w:w="1710" w:type="dxa"/>
            <w:shd w:val="clear" w:color="auto" w:fill="D9D9D9"/>
          </w:tcPr>
          <w:p w14:paraId="241427D3" w14:textId="77777777" w:rsidR="00C21EB7" w:rsidRDefault="00000000">
            <w:pPr>
              <w:spacing w:line="48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  <w:shd w:val="clear" w:color="auto" w:fill="D9D9D9"/>
              </w:rPr>
              <w:t>ÖSSZEG (Ft)</w:t>
            </w:r>
          </w:p>
        </w:tc>
      </w:tr>
      <w:tr w:rsidR="00C21EB7" w14:paraId="6958C81D" w14:textId="77777777">
        <w:trPr>
          <w:trHeight w:val="540"/>
        </w:trPr>
        <w:tc>
          <w:tcPr>
            <w:tcW w:w="2580" w:type="dxa"/>
            <w:vMerge w:val="restart"/>
            <w:shd w:val="clear" w:color="auto" w:fill="FFFFFF"/>
          </w:tcPr>
          <w:p w14:paraId="5DDAF6CD" w14:textId="77777777" w:rsidR="00C21EB7" w:rsidRDefault="0000000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Növények</w:t>
            </w:r>
          </w:p>
          <w:p w14:paraId="343B104F" w14:textId="77777777" w:rsidR="00C21EB7" w:rsidRDefault="00000000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pl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: fák, cserjék, évelők, egynyári virágok stb.)</w:t>
            </w:r>
          </w:p>
        </w:tc>
        <w:tc>
          <w:tcPr>
            <w:tcW w:w="2250" w:type="dxa"/>
          </w:tcPr>
          <w:p w14:paraId="58ED6783" w14:textId="19B2AD51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26A8EB00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394C33BF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3B69EA92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768EB52A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0E020204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7E140221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60A2B268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5CA33AE3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7D170102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07A8B1EF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5BC90DCF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4B239A49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2FE2C56D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29BCB772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47D669E1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7ECEE352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6DBEE574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4F7585DB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6A9CFFF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2415A085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6CBBE1B6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0D5B50AC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61F3C9AE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608D130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1F1F757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14EB31FA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1DE8F713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619EE04E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033295E1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46AC7F7A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62A341A3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2C1A04A6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7D31267F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63777B48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270FE814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284715A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4A160E4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4B2E30CD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46130A1B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6D944E0B" w14:textId="77777777">
        <w:trPr>
          <w:trHeight w:val="540"/>
        </w:trPr>
        <w:tc>
          <w:tcPr>
            <w:tcW w:w="2580" w:type="dxa"/>
            <w:vMerge w:val="restart"/>
            <w:shd w:val="clear" w:color="auto" w:fill="FFFFFF"/>
          </w:tcPr>
          <w:p w14:paraId="79C17250" w14:textId="77777777" w:rsidR="00C21EB7" w:rsidRDefault="00000000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Talaj és tápanyagok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pl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: termőföld, mulcs, komposzt stb.)</w:t>
            </w:r>
          </w:p>
        </w:tc>
        <w:tc>
          <w:tcPr>
            <w:tcW w:w="2250" w:type="dxa"/>
          </w:tcPr>
          <w:p w14:paraId="0D4B5C41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1F1EE063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7E930755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698D521F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4BDB262E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6D82F394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53C77112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2549A691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1587D927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17A263CB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762764C9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31549ED5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165E2F58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364AEDE7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739593D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4C550ED8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70458F85" w14:textId="77777777">
        <w:trPr>
          <w:trHeight w:val="540"/>
        </w:trPr>
        <w:tc>
          <w:tcPr>
            <w:tcW w:w="2580" w:type="dxa"/>
            <w:vMerge w:val="restart"/>
            <w:shd w:val="clear" w:color="auto" w:fill="FFFFFF"/>
          </w:tcPr>
          <w:p w14:paraId="60525792" w14:textId="77777777" w:rsidR="00C21EB7" w:rsidRDefault="0000000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Kerti szerszámok</w:t>
            </w:r>
          </w:p>
          <w:p w14:paraId="51F67340" w14:textId="77777777" w:rsidR="00C21EB7" w:rsidRDefault="00000000">
            <w:pPr>
              <w:rPr>
                <w:rFonts w:ascii="Calibri" w:eastAsia="Calibri" w:hAnsi="Calibri" w:cs="Calibri"/>
                <w:i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(pl.: ásók, kapák, metszőollók stb.)</w:t>
            </w:r>
          </w:p>
        </w:tc>
        <w:tc>
          <w:tcPr>
            <w:tcW w:w="2250" w:type="dxa"/>
          </w:tcPr>
          <w:p w14:paraId="76B037B6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61563CAC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4462808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11EA9AE9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706E0FC7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379FC7F8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07C7493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0351825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690189D5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7B11AEDB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0248E800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496027D3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08E49E1A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4591F3C2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0B4128A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5DC24E76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1C83D911" w14:textId="77777777">
        <w:trPr>
          <w:trHeight w:val="540"/>
        </w:trPr>
        <w:tc>
          <w:tcPr>
            <w:tcW w:w="2580" w:type="dxa"/>
            <w:vMerge w:val="restart"/>
            <w:shd w:val="clear" w:color="auto" w:fill="FFFFFF"/>
          </w:tcPr>
          <w:p w14:paraId="41F90764" w14:textId="77777777" w:rsidR="00C21EB7" w:rsidRDefault="0000000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Növénytartók, virágládák, futtatórácsok stb.</w:t>
            </w:r>
          </w:p>
        </w:tc>
        <w:tc>
          <w:tcPr>
            <w:tcW w:w="2250" w:type="dxa"/>
          </w:tcPr>
          <w:p w14:paraId="099D546F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73BCED47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31E7BD85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225E738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2E962AF8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092B29C9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57EEB7D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7C10B429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27DC740B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4F5C9A3E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1C4231CE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51FB3BE4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2E3584D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56357B2D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5CC35619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4CCAD45F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706055EE" w14:textId="77777777">
        <w:trPr>
          <w:trHeight w:val="540"/>
        </w:trPr>
        <w:tc>
          <w:tcPr>
            <w:tcW w:w="2580" w:type="dxa"/>
            <w:vMerge w:val="restart"/>
            <w:shd w:val="clear" w:color="auto" w:fill="FFFFFF"/>
          </w:tcPr>
          <w:p w14:paraId="327D77E4" w14:textId="77777777" w:rsidR="00C21EB7" w:rsidRDefault="0000000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Egyéb</w:t>
            </w:r>
          </w:p>
          <w:p w14:paraId="126D2752" w14:textId="77777777" w:rsidR="00C21EB7" w:rsidRDefault="00000000">
            <w:pPr>
              <w:rPr>
                <w:rFonts w:ascii="Calibri" w:eastAsia="Calibri" w:hAnsi="Calibri" w:cs="Calibri"/>
                <w:i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(pl.: madáretető)</w:t>
            </w:r>
          </w:p>
        </w:tc>
        <w:tc>
          <w:tcPr>
            <w:tcW w:w="2250" w:type="dxa"/>
          </w:tcPr>
          <w:p w14:paraId="008A1ED4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4DCD5AAB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5A1C400A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08D1B6D9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559FBC8E" w14:textId="77777777">
        <w:trPr>
          <w:trHeight w:val="540"/>
        </w:trPr>
        <w:tc>
          <w:tcPr>
            <w:tcW w:w="2580" w:type="dxa"/>
            <w:vMerge/>
            <w:shd w:val="clear" w:color="auto" w:fill="FFFFFF"/>
          </w:tcPr>
          <w:p w14:paraId="3ACD8705" w14:textId="77777777" w:rsidR="00C21EB7" w:rsidRDefault="00C21E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250" w:type="dxa"/>
          </w:tcPr>
          <w:p w14:paraId="79C19285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230" w:type="dxa"/>
          </w:tcPr>
          <w:p w14:paraId="121EF201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55" w:type="dxa"/>
          </w:tcPr>
          <w:p w14:paraId="4836C33D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  <w:tc>
          <w:tcPr>
            <w:tcW w:w="1710" w:type="dxa"/>
          </w:tcPr>
          <w:p w14:paraId="77ECE1CF" w14:textId="77777777" w:rsidR="00C21EB7" w:rsidRPr="00AC06C8" w:rsidRDefault="00C21EB7">
            <w:pPr>
              <w:rPr>
                <w:rFonts w:ascii="Calibri" w:eastAsia="Calibri" w:hAnsi="Calibri" w:cs="Calibri"/>
                <w:bCs/>
                <w:sz w:val="20"/>
                <w:szCs w:val="20"/>
              </w:rPr>
            </w:pPr>
          </w:p>
        </w:tc>
      </w:tr>
      <w:tr w:rsidR="00C21EB7" w14:paraId="203DD535" w14:textId="77777777">
        <w:trPr>
          <w:trHeight w:val="540"/>
        </w:trPr>
        <w:tc>
          <w:tcPr>
            <w:tcW w:w="2580" w:type="dxa"/>
            <w:shd w:val="clear" w:color="auto" w:fill="D9D9D9"/>
          </w:tcPr>
          <w:p w14:paraId="6C118540" w14:textId="77777777" w:rsidR="00C21EB7" w:rsidRDefault="00000000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ÖSSZESEN:</w:t>
            </w:r>
          </w:p>
        </w:tc>
        <w:tc>
          <w:tcPr>
            <w:tcW w:w="2250" w:type="dxa"/>
            <w:shd w:val="clear" w:color="auto" w:fill="D9D9D9"/>
          </w:tcPr>
          <w:p w14:paraId="7731D724" w14:textId="77777777" w:rsidR="00C21EB7" w:rsidRDefault="00000000">
            <w:pPr>
              <w:jc w:val="center"/>
              <w:rPr>
                <w:rFonts w:ascii="Calibri" w:eastAsia="Calibri" w:hAnsi="Calibri" w:cs="Calibri"/>
                <w:b/>
                <w:sz w:val="30"/>
                <w:szCs w:val="30"/>
              </w:rPr>
            </w:pPr>
            <w:r>
              <w:rPr>
                <w:rFonts w:ascii="Calibri" w:eastAsia="Calibri" w:hAnsi="Calibri" w:cs="Calibri"/>
                <w:b/>
                <w:sz w:val="30"/>
                <w:szCs w:val="30"/>
              </w:rPr>
              <w:t>-</w:t>
            </w:r>
          </w:p>
        </w:tc>
        <w:tc>
          <w:tcPr>
            <w:tcW w:w="1230" w:type="dxa"/>
            <w:shd w:val="clear" w:color="auto" w:fill="D9D9D9"/>
          </w:tcPr>
          <w:p w14:paraId="4E1779B0" w14:textId="77777777" w:rsidR="00C21EB7" w:rsidRDefault="00000000">
            <w:pPr>
              <w:jc w:val="center"/>
              <w:rPr>
                <w:rFonts w:ascii="Calibri" w:eastAsia="Calibri" w:hAnsi="Calibri" w:cs="Calibri"/>
                <w:b/>
                <w:sz w:val="30"/>
                <w:szCs w:val="30"/>
              </w:rPr>
            </w:pPr>
            <w:r>
              <w:rPr>
                <w:rFonts w:ascii="Calibri" w:eastAsia="Calibri" w:hAnsi="Calibri" w:cs="Calibri"/>
                <w:b/>
                <w:sz w:val="30"/>
                <w:szCs w:val="30"/>
              </w:rPr>
              <w:t>-</w:t>
            </w:r>
          </w:p>
        </w:tc>
        <w:tc>
          <w:tcPr>
            <w:tcW w:w="1755" w:type="dxa"/>
            <w:shd w:val="clear" w:color="auto" w:fill="D9D9D9"/>
          </w:tcPr>
          <w:p w14:paraId="75A42748" w14:textId="77777777" w:rsidR="00C21EB7" w:rsidRDefault="00C21EB7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D9D9D9"/>
          </w:tcPr>
          <w:p w14:paraId="3583E6E6" w14:textId="77777777" w:rsidR="00C21EB7" w:rsidRDefault="00C21EB7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</w:tbl>
    <w:p w14:paraId="7F2908F3" w14:textId="77777777" w:rsidR="00C21EB7" w:rsidRDefault="00C21EB7">
      <w:bookmarkStart w:id="0" w:name="_heading=h.eca5zcwhd24f" w:colFirst="0" w:colLast="0"/>
      <w:bookmarkEnd w:id="0"/>
    </w:p>
    <w:sectPr w:rsidR="00C21EB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B61A6" w14:textId="77777777" w:rsidR="00402C0E" w:rsidRDefault="00402C0E">
      <w:pPr>
        <w:spacing w:after="0" w:line="240" w:lineRule="auto"/>
      </w:pPr>
      <w:r>
        <w:separator/>
      </w:r>
    </w:p>
  </w:endnote>
  <w:endnote w:type="continuationSeparator" w:id="0">
    <w:p w14:paraId="26858A26" w14:textId="77777777" w:rsidR="00402C0E" w:rsidRDefault="00402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30D80" w14:textId="77777777" w:rsidR="00C21EB7" w:rsidRDefault="00000000">
    <w:pPr>
      <w:tabs>
        <w:tab w:val="center" w:pos="4536"/>
        <w:tab w:val="right" w:pos="9072"/>
      </w:tabs>
      <w:spacing w:after="0" w:line="240" w:lineRule="auto"/>
      <w:jc w:val="right"/>
      <w:rPr>
        <w:color w:val="000000"/>
      </w:rPr>
    </w:pPr>
    <w:r>
      <w:rPr>
        <w:rFonts w:ascii="Arial" w:eastAsia="Arial" w:hAnsi="Arial" w:cs="Arial"/>
        <w:b/>
        <w:color w:val="999999"/>
        <w:sz w:val="16"/>
        <w:szCs w:val="16"/>
      </w:rPr>
      <w:t xml:space="preserve">Budapest100 </w:t>
    </w:r>
    <w:proofErr w:type="gramStart"/>
    <w:r>
      <w:rPr>
        <w:rFonts w:ascii="Arial" w:eastAsia="Arial" w:hAnsi="Arial" w:cs="Arial"/>
        <w:b/>
        <w:color w:val="999999"/>
        <w:sz w:val="16"/>
        <w:szCs w:val="16"/>
      </w:rPr>
      <w:t>2025  KÖZ</w:t>
    </w:r>
    <w:proofErr w:type="gramEnd"/>
    <w:r>
      <w:rPr>
        <w:rFonts w:ascii="Arial" w:eastAsia="Arial" w:hAnsi="Arial" w:cs="Arial"/>
        <w:b/>
        <w:color w:val="999999"/>
        <w:sz w:val="16"/>
        <w:szCs w:val="16"/>
      </w:rPr>
      <w:t xml:space="preserve">/ZÖLD – </w:t>
    </w:r>
    <w:proofErr w:type="spellStart"/>
    <w:r>
      <w:rPr>
        <w:rFonts w:ascii="Arial" w:eastAsia="Arial" w:hAnsi="Arial" w:cs="Arial"/>
        <w:b/>
        <w:color w:val="999999"/>
        <w:sz w:val="16"/>
        <w:szCs w:val="16"/>
      </w:rPr>
      <w:t>ZÖLDítsünk</w:t>
    </w:r>
    <w:proofErr w:type="spellEnd"/>
    <w:r>
      <w:rPr>
        <w:rFonts w:ascii="Arial" w:eastAsia="Arial" w:hAnsi="Arial" w:cs="Arial"/>
        <w:b/>
        <w:color w:val="999999"/>
        <w:sz w:val="16"/>
        <w:szCs w:val="16"/>
      </w:rPr>
      <w:t>/</w:t>
    </w:r>
    <w:proofErr w:type="spellStart"/>
    <w:r>
      <w:rPr>
        <w:rFonts w:ascii="Arial" w:eastAsia="Arial" w:hAnsi="Arial" w:cs="Arial"/>
        <w:b/>
        <w:color w:val="999999"/>
        <w:sz w:val="16"/>
        <w:szCs w:val="16"/>
      </w:rPr>
      <w:t>KÖZösen</w:t>
    </w:r>
    <w:proofErr w:type="spellEnd"/>
    <w:r>
      <w:rPr>
        <w:rFonts w:ascii="Arial" w:eastAsia="Arial" w:hAnsi="Arial" w:cs="Arial"/>
        <w:b/>
        <w:color w:val="999999"/>
        <w:sz w:val="16"/>
        <w:szCs w:val="16"/>
      </w:rPr>
      <w:t>!</w:t>
    </w:r>
    <w:r>
      <w:rPr>
        <w:color w:val="000000"/>
      </w:rPr>
      <w:t xml:space="preserve">                                                                                           </w:t>
    </w:r>
  </w:p>
  <w:p w14:paraId="227999C7" w14:textId="77777777" w:rsidR="00C21EB7" w:rsidRDefault="00C21EB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rFonts w:ascii="Calibri" w:eastAsia="Calibri" w:hAnsi="Calibri" w:cs="Calibri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7D7F2" w14:textId="77777777" w:rsidR="00C21EB7" w:rsidRDefault="00C21EB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5E628" w14:textId="77777777" w:rsidR="00402C0E" w:rsidRDefault="00402C0E">
      <w:pPr>
        <w:spacing w:after="0" w:line="240" w:lineRule="auto"/>
      </w:pPr>
      <w:r>
        <w:separator/>
      </w:r>
    </w:p>
  </w:footnote>
  <w:footnote w:type="continuationSeparator" w:id="0">
    <w:p w14:paraId="0B0C5322" w14:textId="77777777" w:rsidR="00402C0E" w:rsidRDefault="00402C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12E5A" w14:textId="77777777" w:rsidR="00C21EB7" w:rsidRDefault="00000000">
    <w:pPr>
      <w:rPr>
        <w:rFonts w:ascii="Calibri" w:eastAsia="Calibri" w:hAnsi="Calibri" w:cs="Calibri"/>
        <w:b/>
        <w:color w:val="666666"/>
        <w:sz w:val="16"/>
        <w:szCs w:val="16"/>
      </w:rPr>
    </w:pPr>
    <w:r>
      <w:rPr>
        <w:rFonts w:ascii="Calibri" w:eastAsia="Calibri" w:hAnsi="Calibri" w:cs="Calibri"/>
        <w:b/>
        <w:noProof/>
        <w:color w:val="666666"/>
        <w:sz w:val="16"/>
        <w:szCs w:val="16"/>
      </w:rPr>
      <w:drawing>
        <wp:inline distT="114300" distB="114300" distL="114300" distR="114300" wp14:anchorId="5863CEE2" wp14:editId="0804A925">
          <wp:extent cx="848207" cy="374333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8207" cy="3743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b/>
        <w:color w:val="666666"/>
        <w:sz w:val="16"/>
        <w:szCs w:val="16"/>
      </w:rPr>
      <w:t xml:space="preserve">  </w:t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  <w:t xml:space="preserve">              </w:t>
    </w:r>
    <w:r>
      <w:rPr>
        <w:rFonts w:ascii="Calibri" w:eastAsia="Calibri" w:hAnsi="Calibri" w:cs="Calibri"/>
        <w:b/>
        <w:noProof/>
        <w:sz w:val="20"/>
        <w:szCs w:val="20"/>
      </w:rPr>
      <w:drawing>
        <wp:inline distT="114300" distB="114300" distL="114300" distR="114300" wp14:anchorId="35D99947" wp14:editId="77DA1267">
          <wp:extent cx="809103" cy="454342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t="23129" b="20646"/>
                  <a:stretch>
                    <a:fillRect/>
                  </a:stretch>
                </pic:blipFill>
                <pic:spPr>
                  <a:xfrm>
                    <a:off x="0" y="0"/>
                    <a:ext cx="809103" cy="45434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92EE9" w14:textId="77777777" w:rsidR="00C21EB7" w:rsidRDefault="00000000">
    <w:pPr>
      <w:rPr>
        <w:rFonts w:ascii="Calibri" w:eastAsia="Calibri" w:hAnsi="Calibri" w:cs="Calibri"/>
        <w:b/>
        <w:color w:val="666666"/>
        <w:sz w:val="16"/>
        <w:szCs w:val="16"/>
      </w:rPr>
    </w:pPr>
    <w:r>
      <w:rPr>
        <w:rFonts w:ascii="Calibri" w:eastAsia="Calibri" w:hAnsi="Calibri" w:cs="Calibri"/>
        <w:b/>
        <w:noProof/>
        <w:color w:val="666666"/>
        <w:sz w:val="16"/>
        <w:szCs w:val="16"/>
      </w:rPr>
      <w:drawing>
        <wp:inline distT="114300" distB="114300" distL="114300" distR="114300" wp14:anchorId="040102EA" wp14:editId="35D98A79">
          <wp:extent cx="848207" cy="374333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8207" cy="3743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b/>
        <w:color w:val="666666"/>
        <w:sz w:val="16"/>
        <w:szCs w:val="16"/>
      </w:rPr>
      <w:t xml:space="preserve">  </w:t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  <w:t xml:space="preserve">              </w:t>
    </w:r>
    <w:r>
      <w:rPr>
        <w:rFonts w:ascii="Calibri" w:eastAsia="Calibri" w:hAnsi="Calibri" w:cs="Calibri"/>
        <w:b/>
        <w:noProof/>
        <w:sz w:val="20"/>
        <w:szCs w:val="20"/>
      </w:rPr>
      <w:drawing>
        <wp:inline distT="114300" distB="114300" distL="114300" distR="114300" wp14:anchorId="75A21806" wp14:editId="668096BD">
          <wp:extent cx="809103" cy="454342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t="23129" b="20646"/>
                  <a:stretch>
                    <a:fillRect/>
                  </a:stretch>
                </pic:blipFill>
                <pic:spPr>
                  <a:xfrm>
                    <a:off x="0" y="0"/>
                    <a:ext cx="809103" cy="45434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2E98F3D" w14:textId="77777777" w:rsidR="00C21EB7" w:rsidRDefault="00C21EB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EB7"/>
    <w:rsid w:val="00402C0E"/>
    <w:rsid w:val="00AC06C8"/>
    <w:rsid w:val="00C21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1F0D7"/>
  <w15:docId w15:val="{7FED10E9-1D65-484C-96B9-BCE61250E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ptos" w:eastAsia="Aptos" w:hAnsi="Aptos" w:cs="Aptos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7B6C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7B6C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7B6C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7B6C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7B6C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7B6C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7B6C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7B6C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7B6C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link w:val="CmChar"/>
    <w:uiPriority w:val="10"/>
    <w:qFormat/>
    <w:rsid w:val="007B6C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msor1Char">
    <w:name w:val="Címsor 1 Char"/>
    <w:basedOn w:val="Bekezdsalapbettpusa"/>
    <w:link w:val="Cmsor1"/>
    <w:uiPriority w:val="9"/>
    <w:rsid w:val="007B6C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7B6C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7B6C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7B6C77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7B6C77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7B6C77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7B6C77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7B6C77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7B6C77"/>
    <w:rPr>
      <w:rFonts w:eastAsiaTheme="majorEastAsia" w:cstheme="majorBidi"/>
      <w:color w:val="272727" w:themeColor="text1" w:themeTint="D8"/>
    </w:rPr>
  </w:style>
  <w:style w:type="character" w:customStyle="1" w:styleId="CmChar">
    <w:name w:val="Cím Char"/>
    <w:basedOn w:val="Bekezdsalapbettpusa"/>
    <w:link w:val="Cm"/>
    <w:uiPriority w:val="10"/>
    <w:rsid w:val="007B6C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Pr>
      <w:color w:val="595959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7B6C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7B6C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7B6C77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7B6C77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7B6C77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7B6C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7B6C77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7B6C77"/>
    <w:rPr>
      <w:b/>
      <w:bCs/>
      <w:smallCaps/>
      <w:color w:val="0F4761" w:themeColor="accent1" w:themeShade="BF"/>
      <w:spacing w:val="5"/>
    </w:rPr>
  </w:style>
  <w:style w:type="table" w:styleId="Rcsostblzat">
    <w:name w:val="Table Grid"/>
    <w:basedOn w:val="Normltblzat"/>
    <w:uiPriority w:val="39"/>
    <w:rsid w:val="007B6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57E35"/>
  </w:style>
  <w:style w:type="paragraph" w:styleId="llb">
    <w:name w:val="footer"/>
    <w:basedOn w:val="Norml"/>
    <w:link w:val="llbChar"/>
    <w:uiPriority w:val="99"/>
    <w:unhideWhenUsed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57E35"/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oazis.h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JSEdX9cf82x4LOkkulQyq7AGPQ==">CgMxLjAyDmguZWNhNXpjd2hkMjRmOAByITF4VUxSbjQ2b1dpeW9nYVZBWElzNjlreXBfaWNtc1RoXw==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725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Csala Katalin</dc:creator>
  <cp:lastModifiedBy>Barbara Szij</cp:lastModifiedBy>
  <cp:revision>2</cp:revision>
  <dcterms:created xsi:type="dcterms:W3CDTF">2025-03-03T08:47:00Z</dcterms:created>
  <dcterms:modified xsi:type="dcterms:W3CDTF">2025-03-03T08:47:00Z</dcterms:modified>
</cp:coreProperties>
</file>